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30" w:rsidRPr="00690F30" w:rsidRDefault="00690F30" w:rsidP="00690F30">
      <w:pPr>
        <w:shd w:val="clear" w:color="auto" w:fill="FFFFFF"/>
        <w:spacing w:after="0" w:line="337" w:lineRule="atLeast"/>
        <w:jc w:val="center"/>
        <w:outlineLvl w:val="0"/>
        <w:rPr>
          <w:rFonts w:ascii="Arial" w:eastAsia="Times New Roman" w:hAnsi="Arial" w:cs="Arial"/>
          <w:b/>
          <w:bCs/>
          <w:color w:val="171717"/>
          <w:kern w:val="36"/>
          <w:sz w:val="36"/>
          <w:szCs w:val="36"/>
          <w:lang w:eastAsia="ru-RU"/>
        </w:rPr>
      </w:pPr>
      <w:r w:rsidRPr="00690F30">
        <w:rPr>
          <w:rFonts w:ascii="Arial" w:eastAsia="Times New Roman" w:hAnsi="Arial" w:cs="Arial"/>
          <w:b/>
          <w:bCs/>
          <w:color w:val="171717"/>
          <w:kern w:val="36"/>
          <w:sz w:val="36"/>
          <w:szCs w:val="36"/>
          <w:lang w:eastAsia="ru-RU"/>
        </w:rPr>
        <w:t>Единый федеральный список организаций, признанных террористическими Верховным Судом Российской Федерации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 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jc w:val="center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  <w:lang w:eastAsia="ru-RU"/>
        </w:rPr>
        <w:t xml:space="preserve">Решением Верховного Суда Российской Федерации от 14 февраля 2003 года признаны террористическими и запрещена деятельность на территории Российской Федерации </w:t>
      </w:r>
      <w:proofErr w:type="gramStart"/>
      <w:r w:rsidRPr="00690F30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  <w:lang w:eastAsia="ru-RU"/>
        </w:rPr>
        <w:t>следующих</w:t>
      </w:r>
      <w:proofErr w:type="gramEnd"/>
      <w:r w:rsidRPr="00690F30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  <w:lang w:eastAsia="ru-RU"/>
        </w:rPr>
        <w:t xml:space="preserve"> организации: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 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«Высший военный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Маджлисуль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Шура Объединенных сил моджахедов Кавказа»,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«Конгресс народов Ичкерии и Дагестана»,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«База» («Аль-Каида»),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Асбат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аль-Ансар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«Священная война» («</w:t>
      </w:r>
      <w:proofErr w:type="spellStart"/>
      <w:proofErr w:type="gram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Аль-Джихад</w:t>
      </w:r>
      <w:proofErr w:type="spellEnd"/>
      <w:proofErr w:type="gram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 или «Египетский исламский джихад»),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«Исламская группа» («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Аль-Гамаа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аль-Исламия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»),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«Братья-мусульмане» («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Аль-Ихван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аль-Муслимун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»),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«Партия исламского освобождения» («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Хизб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ут-Тахрир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аль-Ислами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»),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Лашкар-И-Тайба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«Исламская группа» («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Джамаат-и-Ислами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»),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«Движение Талибан»,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«Исламская партия Туркестана» (бывшее «Исламское движение Узбекистана»),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«Общество социальных реформ» («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Джамият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аль-Ислах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аль-Иджтимаи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»),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«Общество возрождения исламского наследия» («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Джамият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Ихья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ат-Тураз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аль-Ислами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»),</w:t>
      </w:r>
    </w:p>
    <w:p w:rsidR="00690F30" w:rsidRPr="00690F30" w:rsidRDefault="00690F30" w:rsidP="00690F30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«Дом двух святых» («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Аль-Харамейн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»)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 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  <w:lang w:eastAsia="ru-RU"/>
        </w:rPr>
        <w:t xml:space="preserve">Решением Верховного Суда Российской Федерации от 2 июня 2006 года признаны террористическими и запрещена деятельность на территории Российской Федерации </w:t>
      </w:r>
      <w:proofErr w:type="gramStart"/>
      <w:r w:rsidRPr="00690F30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  <w:lang w:eastAsia="ru-RU"/>
        </w:rPr>
        <w:t>следующих</w:t>
      </w:r>
      <w:proofErr w:type="gramEnd"/>
      <w:r w:rsidRPr="00690F30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  <w:lang w:eastAsia="ru-RU"/>
        </w:rPr>
        <w:t xml:space="preserve"> организации: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 </w:t>
      </w:r>
    </w:p>
    <w:p w:rsidR="00690F30" w:rsidRPr="00690F30" w:rsidRDefault="00690F30" w:rsidP="00690F30">
      <w:pPr>
        <w:numPr>
          <w:ilvl w:val="0"/>
          <w:numId w:val="2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Джунд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аш-Шам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</w:t>
      </w:r>
    </w:p>
    <w:p w:rsidR="00690F30" w:rsidRPr="00690F30" w:rsidRDefault="00690F30" w:rsidP="00690F30">
      <w:pPr>
        <w:numPr>
          <w:ilvl w:val="0"/>
          <w:numId w:val="2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«Исламский джихад -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Джамаат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моджахедов»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 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  <w:lang w:eastAsia="ru-RU"/>
        </w:rPr>
        <w:t xml:space="preserve">Решением Верховного Суда Российской Федерации от 13 ноября 2008 года признаны террористическими и запрещена деятельность на территории Российской Федерации </w:t>
      </w:r>
      <w:proofErr w:type="gramStart"/>
      <w:r w:rsidRPr="00690F30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  <w:lang w:eastAsia="ru-RU"/>
        </w:rPr>
        <w:t>следующих</w:t>
      </w:r>
      <w:proofErr w:type="gramEnd"/>
      <w:r w:rsidRPr="00690F30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  <w:lang w:eastAsia="ru-RU"/>
        </w:rPr>
        <w:t xml:space="preserve"> организации: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 </w:t>
      </w:r>
    </w:p>
    <w:p w:rsidR="00690F30" w:rsidRPr="00690F30" w:rsidRDefault="00690F30" w:rsidP="00690F30">
      <w:pPr>
        <w:numPr>
          <w:ilvl w:val="0"/>
          <w:numId w:val="3"/>
        </w:numPr>
        <w:shd w:val="clear" w:color="auto" w:fill="FFFFFF"/>
        <w:spacing w:after="0" w:line="337" w:lineRule="atLeast"/>
        <w:ind w:left="0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«Аль-Каида в странах исламского Магриба» (прежнее название - 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Салафистская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группа проповеди и джихада»)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 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  <w:lang w:eastAsia="ru-RU"/>
        </w:rPr>
        <w:t>Решением Верховного Суда Российской Федерации от 08 февраля 2010 года признана террористической и запрещена  деятельность на территории Российской Федерации международной организации: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b/>
          <w:bCs/>
          <w:color w:val="171717"/>
          <w:sz w:val="24"/>
          <w:szCs w:val="24"/>
          <w:lang w:eastAsia="ru-RU"/>
        </w:rPr>
        <w:lastRenderedPageBreak/>
        <w:t> 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19.  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Имарат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Кавказ» («Кавказский Эмират»).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 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outlineLvl w:val="2"/>
        <w:rPr>
          <w:rFonts w:ascii="Arial" w:eastAsia="Times New Roman" w:hAnsi="Arial" w:cs="Arial"/>
          <w:b/>
          <w:bCs/>
          <w:color w:val="171717"/>
          <w:sz w:val="27"/>
          <w:szCs w:val="27"/>
          <w:lang w:eastAsia="ru-RU"/>
        </w:rPr>
      </w:pPr>
      <w:r w:rsidRPr="00690F30">
        <w:rPr>
          <w:rFonts w:ascii="Arial" w:eastAsia="Times New Roman" w:hAnsi="Arial" w:cs="Arial"/>
          <w:b/>
          <w:bCs/>
          <w:color w:val="171717"/>
          <w:sz w:val="27"/>
          <w:szCs w:val="27"/>
          <w:lang w:eastAsia="ru-RU"/>
        </w:rPr>
        <w:t>Перечень некоммерческих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ФЗ "О противодействии экстремистской деятельности"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 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1. Межрегиональная общественная организация «</w:t>
      </w:r>
      <w:proofErr w:type="spellStart"/>
      <w:proofErr w:type="gram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Национал-большевистская</w:t>
      </w:r>
      <w:proofErr w:type="spellEnd"/>
      <w:proofErr w:type="gram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партия» (решение Московского городского суда от 19.04.2007 о запрете деятельности).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2. Религиозная группа Краснодарская Православная Славянская община «ВЕК РА» (Ведической Культуры Российских Ариев) Скифской Веси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Рассении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(решение Краснодарского краевого суда от 05.10.2006 о запрете деятельности).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3. Общественное незарегистрированное объединение группа «Рада земли Кубанской Духовно Родовой Державы Русь» (решение Первомайского районного суда </w:t>
      </w:r>
      <w:proofErr w:type="gram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г</w:t>
      </w:r>
      <w:proofErr w:type="gram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. Краснодара от 13.04.2006 о ликвидации).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4. Местная религиозная организация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Асгардская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Славянская Община Духовного Управления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Асгардской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Веси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Беловодья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Древнерусской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Инглиистической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церкви Православных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Староверов-Инглингов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(решение Омского областного суда от 30.04.2004 о ликвидации).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5. Местная религиозная организация Славянская Община Капища Веды Перуна Духовного Управления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Асгардской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Веси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Беловодья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Древнерусской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Инглиистической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церкви Православных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Староверов-Инглингов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(решение Омского областного суда от 30.04.2004 о ликвидации).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6. Религиозная организация Мужская Духовная Семинария Духовное Учреждение профессионального религиозного образования Древнерусской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Инглиистической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Церкви Православных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Староверов-Инглингов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(решение Омского областного суда от 30.04.2004 о ликвидации).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7. Международное религиозное объединение 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Нурджулар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 (решение Верховного Суда Российской Федерации от 10.04.2008 о запрете деятельности).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8. Общественное объединение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Ахтубинское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народное движение "К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Богодержавию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" (решение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Ахтубинского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городского суда Астраханской области от 17.07.2008 и определение Судебной коллегии по гражданским делам Астраханского областного суда от 17.09.2008).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9. Международное религиозное объединение 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Таблиги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Джамаат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 (решение Верховного Суда Российской Федерации от 07.05.2009).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10. Местная религиозная организация Свидетели Иеговы «Таганрог»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11. Рязанская городская общественная патриотическая организация «Русское национальное единство» (заочное решение Железнодорожного районного суда </w:t>
      </w:r>
      <w:proofErr w:type="gram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г</w:t>
      </w:r>
      <w:proofErr w:type="gram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. </w:t>
      </w: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lastRenderedPageBreak/>
        <w:t>Рязани от 12.02.2008 и определение Железнодорожного районного суда г. Рязани от 24.12.2009).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12. Международное общественное объединение «Национал-социалистическое общество» («НСО», «НС») (решение Верховного Суда Российской Федерации от 01.02.2010).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13. Группа 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Джамаат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мувахидов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 (решение Ленинского районного суда города Астрахани от 19.10.2007).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14. «</w:t>
      </w:r>
      <w:proofErr w:type="gram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Объединенный</w:t>
      </w:r>
      <w:proofErr w:type="gram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Вилайат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Кабарды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, Балкарии и Карачая» (решение Верховного Суда Кабардино-Балкарской Республики от 09.07.2010).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15. Приморская региональная правозащитная общественная организация «Союз славян» (решение Приморского краевого суда от 28.07.2010).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16. Международное религиозное объединение 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Ат-Такфир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proofErr w:type="gram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Валь-Хиджра</w:t>
      </w:r>
      <w:proofErr w:type="spellEnd"/>
      <w:proofErr w:type="gram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» (решение Верховного Суда Российской Федерации от 15.09.2010).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17. Местная организация города Краснодара – «Пит Буль» («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Pit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Bull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») (решение Октябрьского районного суда </w:t>
      </w:r>
      <w:proofErr w:type="gram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г</w:t>
      </w:r>
      <w:proofErr w:type="gram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. Краснодара от 24.08.2010).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18. Региональное общественное объединение "Национал-социалистическая рабочая партия России" ("НСРПР") (решение Судебной коллегии по гражданским делам Нижегородского областного суда от 22.09.2010).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19. Межрегиональное общественное движение «Славянский союз» (решение Московского городского суда от 27.04.2010).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20. Межрегиональное общественное объединение «Формат-18» (решение Московского городского суда от 20.12.2010).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21. Религиозная группа «Благородный Орден Дьявола» (решение Верховного Суда Республики Мордовия от 27.12.2010).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22. Межрегиональное общественное движение «Армия воли народа» (решение Московского городского суда от 19.10.2010).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23. Местная общественная организация «Национальная Социалистическая Инициатива города Череповца» (решение Череповецкого городского суда Вологодской области от 16.05.2011).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24. Межрегиональное общественное объединение «Духовно-Родовая Держава Русь» (решение Московского областного суда от 05.04.2011 и определение Верховного Суда Российской Федерации от 12.07.2011).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25. Татарстанское региональное отделение общероссийского патриотического движения «Русское национальное единство» (решение Верховного суда Республики Татарстан от 21.05.2003).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26. Религиозная группа Соколова О.В., Русских В.В. и Петина А.Г., исповедующая, культивирующая и распространяющая идеи доктрины "Древнерусской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Инглистической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церкви Православных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Староверов-Инглингов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" (решение </w:t>
      </w:r>
      <w:proofErr w:type="spellStart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Майкопского</w:t>
      </w:r>
      <w:proofErr w:type="spellEnd"/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районного суда Республики Адыгея от 12.12.2008).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27. Межрегиональное объединение «Русский общенациональный союз» (решение Владимирского областного суда от 30.05.2011 и определение судебной коллегии по гражданским делам Верховного Суда Российской Федерации от 06.09.2011).</w:t>
      </w:r>
    </w:p>
    <w:p w:rsidR="00690F30" w:rsidRPr="00690F30" w:rsidRDefault="00690F30" w:rsidP="00690F3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690F30">
        <w:rPr>
          <w:rFonts w:ascii="Arial" w:eastAsia="Times New Roman" w:hAnsi="Arial" w:cs="Arial"/>
          <w:color w:val="171717"/>
          <w:sz w:val="24"/>
          <w:szCs w:val="24"/>
          <w:lang w:eastAsia="ru-RU"/>
        </w:rPr>
        <w:lastRenderedPageBreak/>
        <w:t>28. Межрегиональная общественная организация «Движение против нелегальной иммиграции» (решение Московского городского суда от 18.04.2011 и определение Верховного Суда Российской Федерации от 09.08.2011).</w:t>
      </w:r>
    </w:p>
    <w:p w:rsidR="005F0468" w:rsidRDefault="005F0468"/>
    <w:sectPr w:rsidR="005F0468" w:rsidSect="005F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EBE"/>
    <w:multiLevelType w:val="multilevel"/>
    <w:tmpl w:val="85A8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A0148"/>
    <w:multiLevelType w:val="multilevel"/>
    <w:tmpl w:val="C2DC1C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3158A"/>
    <w:multiLevelType w:val="multilevel"/>
    <w:tmpl w:val="24C4B62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0F30"/>
    <w:rsid w:val="005F0468"/>
    <w:rsid w:val="0069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68"/>
  </w:style>
  <w:style w:type="paragraph" w:styleId="1">
    <w:name w:val="heading 1"/>
    <w:basedOn w:val="a"/>
    <w:link w:val="10"/>
    <w:uiPriority w:val="9"/>
    <w:qFormat/>
    <w:rsid w:val="00690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0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F30"/>
    <w:rPr>
      <w:b/>
      <w:bCs/>
    </w:rPr>
  </w:style>
  <w:style w:type="character" w:styleId="a5">
    <w:name w:val="Emphasis"/>
    <w:basedOn w:val="a0"/>
    <w:uiPriority w:val="20"/>
    <w:qFormat/>
    <w:rsid w:val="00690F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2016-04-21T09:46:00Z</dcterms:created>
  <dcterms:modified xsi:type="dcterms:W3CDTF">2016-04-21T09:47:00Z</dcterms:modified>
</cp:coreProperties>
</file>