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01B" w:rsidRPr="0092701B" w:rsidRDefault="0092701B" w:rsidP="009270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01B">
        <w:rPr>
          <w:rFonts w:ascii="Times New Roman" w:hAnsi="Times New Roman" w:cs="Times New Roman"/>
          <w:b/>
          <w:sz w:val="24"/>
          <w:szCs w:val="24"/>
        </w:rPr>
        <w:t xml:space="preserve">Перечень нормативных правовых актов, содержащих обязательные требования, оценка соблюдения которых является предметом муниципального контроля за сохранностью автомобильных дорог </w:t>
      </w:r>
    </w:p>
    <w:p w:rsidR="0092701B" w:rsidRPr="0092701B" w:rsidRDefault="0092701B" w:rsidP="009270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01B">
        <w:rPr>
          <w:rFonts w:ascii="Times New Roman" w:hAnsi="Times New Roman" w:cs="Times New Roman"/>
          <w:b/>
          <w:sz w:val="24"/>
          <w:szCs w:val="24"/>
        </w:rPr>
        <w:t xml:space="preserve">на </w:t>
      </w:r>
      <w:proofErr w:type="gramStart"/>
      <w:r w:rsidRPr="0092701B">
        <w:rPr>
          <w:rFonts w:ascii="Times New Roman" w:hAnsi="Times New Roman" w:cs="Times New Roman"/>
          <w:b/>
          <w:sz w:val="24"/>
          <w:szCs w:val="24"/>
        </w:rPr>
        <w:t>территории  Новосельцевского</w:t>
      </w:r>
      <w:proofErr w:type="gramEnd"/>
      <w:r w:rsidRPr="0092701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92701B" w:rsidRPr="0092701B" w:rsidRDefault="0092701B" w:rsidP="009270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2701B" w:rsidRDefault="0092701B" w:rsidP="009270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Муниципальный контроль за обеспечением сохранности автомобильных дорог местного значения на территории Новосельцевского сельского поселения осуществляется в администрации в соответствии с: </w:t>
      </w:r>
    </w:p>
    <w:p w:rsidR="0092701B" w:rsidRDefault="0092701B" w:rsidP="009270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Федеральным законом от 06.10.2003 № 131-ФЗ «Об общих принципах организации местного самоуправления в Российской Федерации»; </w:t>
      </w:r>
    </w:p>
    <w:p w:rsidR="0092701B" w:rsidRDefault="0092701B" w:rsidP="009270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92701B" w:rsidRDefault="0092701B" w:rsidP="009270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92701B" w:rsidRDefault="0092701B" w:rsidP="009270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 Административным регламентом осуществления муниципального контроля за обеспечением сохранности автомобильных дорог местного значения на территории Новосельцевского сельского поселения от 22.05.2017 № 43;</w:t>
      </w:r>
    </w:p>
    <w:p w:rsidR="0092701B" w:rsidRDefault="0092701B" w:rsidP="009270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Подконтрольными субъектами при осуществлении муниципального контроля за сохранностью автомобильных дорог местного значения являются юридические лица и индивидуальные предприниматели, граждане, использующие автомобильные дороги местного значения на территории Новосельцевского сельского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поселения  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ведении хозяйственной или иной деятельности, в ходе которой могут быть допущены нарушения обязательных требований по обеспечению сохранности автомобильных дорог местного значения. </w:t>
      </w:r>
    </w:p>
    <w:p w:rsidR="0092701B" w:rsidRDefault="0092701B" w:rsidP="009270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осуществлении муниципального контроля за обеспечением сохранности автомобильных дорог местного значения оценивается соблюдение обязательных требований, установленных п. 3 ст. 25, п. 2 ст. 29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92701B" w:rsidRDefault="0092701B" w:rsidP="0092701B"/>
    <w:p w:rsidR="00AB030F" w:rsidRDefault="00AB030F"/>
    <w:sectPr w:rsidR="00AB0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840"/>
    <w:rsid w:val="0092701B"/>
    <w:rsid w:val="00AB030F"/>
    <w:rsid w:val="00E169AB"/>
    <w:rsid w:val="00E5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55F7BA-B540-4E6D-B65E-7268F78F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0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6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69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2020-12-09T05:45:00Z</dcterms:created>
  <dcterms:modified xsi:type="dcterms:W3CDTF">2020-12-09T08:10:00Z</dcterms:modified>
</cp:coreProperties>
</file>